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FC7EAF" w14:textId="77777777" w:rsidR="00D740C5" w:rsidRPr="00191E67" w:rsidRDefault="00D740C5"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7494DCA2" w14:textId="77777777" w:rsidR="00546220" w:rsidRPr="00191E67" w:rsidRDefault="00546220" w:rsidP="00191E67">
      <w:pPr>
        <w:jc w:val="both"/>
        <w:rPr>
          <w:rFonts w:ascii="Courier New" w:hAnsi="Courier New" w:cs="Courier New"/>
          <w:sz w:val="18"/>
          <w:szCs w:val="18"/>
        </w:rPr>
      </w:pPr>
    </w:p>
    <w:p w14:paraId="0DE1239F"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11204C7A"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N</w:t>
      </w:r>
      <w:r w:rsidR="0005376C">
        <w:rPr>
          <w:rFonts w:ascii="Courier New" w:hAnsi="Courier New" w:cs="Courier New"/>
          <w:sz w:val="18"/>
          <w:szCs w:val="18"/>
        </w:rPr>
        <w:t xml:space="preserve">ama Dagang / produk </w:t>
      </w:r>
      <w:r w:rsidR="0005376C">
        <w:rPr>
          <w:rFonts w:ascii="Courier New" w:hAnsi="Courier New" w:cs="Courier New"/>
          <w:sz w:val="18"/>
          <w:szCs w:val="18"/>
        </w:rPr>
        <w:tab/>
        <w:t>: Hikem 22</w:t>
      </w:r>
    </w:p>
    <w:p w14:paraId="1F22A343"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Open Cooling Circuit Corrosion Inhibitor</w:t>
      </w:r>
    </w:p>
    <w:p w14:paraId="0EDE0AFF"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Organik Sugestering Agents and Polycarboxilic</w:t>
      </w:r>
    </w:p>
    <w:p w14:paraId="7758A150"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1E31819C" w14:textId="66C5A774"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CA732D">
        <w:rPr>
          <w:rFonts w:ascii="Courier New" w:hAnsi="Courier New" w:cs="Courier New"/>
          <w:sz w:val="18"/>
          <w:szCs w:val="18"/>
        </w:rPr>
        <w:t>Agustus 202</w:t>
      </w:r>
      <w:r w:rsidR="00B94C1B">
        <w:rPr>
          <w:rFonts w:ascii="Courier New" w:hAnsi="Courier New" w:cs="Courier New"/>
          <w:sz w:val="18"/>
          <w:szCs w:val="18"/>
        </w:rPr>
        <w:t>5</w:t>
      </w:r>
    </w:p>
    <w:p w14:paraId="6C4607C6" w14:textId="77777777" w:rsidR="000254E3" w:rsidRPr="00191E67" w:rsidRDefault="000254E3" w:rsidP="00191E67">
      <w:pPr>
        <w:pStyle w:val="ListParagraph"/>
        <w:jc w:val="both"/>
        <w:rPr>
          <w:rFonts w:ascii="Courier New" w:hAnsi="Courier New" w:cs="Courier New"/>
          <w:sz w:val="18"/>
          <w:szCs w:val="18"/>
        </w:rPr>
      </w:pPr>
    </w:p>
    <w:p w14:paraId="55A5296B"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Kompisisi Bahan</w:t>
      </w:r>
    </w:p>
    <w:p w14:paraId="3C32DCB1"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06493E95"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%Dari berat</w:t>
      </w:r>
    </w:p>
    <w:p w14:paraId="42F28A28" w14:textId="77777777" w:rsidR="000254E3" w:rsidRPr="00191E67" w:rsidRDefault="0005376C" w:rsidP="00191E67">
      <w:pPr>
        <w:pStyle w:val="ListParagraph"/>
        <w:jc w:val="both"/>
        <w:rPr>
          <w:rFonts w:ascii="Courier New" w:hAnsi="Courier New" w:cs="Courier New"/>
          <w:sz w:val="18"/>
          <w:szCs w:val="18"/>
        </w:rPr>
      </w:pPr>
      <w:r>
        <w:rPr>
          <w:rFonts w:ascii="Courier New" w:hAnsi="Courier New" w:cs="Courier New"/>
          <w:sz w:val="18"/>
          <w:szCs w:val="18"/>
        </w:rPr>
        <w:t>Diammonium phosphate</w:t>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t>10</w:t>
      </w:r>
    </w:p>
    <w:p w14:paraId="6DAB0AED"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Nutrium Tripolifosfat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18</w:t>
      </w:r>
    </w:p>
    <w:p w14:paraId="55CF239A"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Trisodium Phosphate</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18</w:t>
      </w:r>
    </w:p>
    <w:p w14:paraId="0695AE61"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Sodim Phosphonate ( Phosphate )</w:t>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00191E67" w:rsidRPr="00191E67">
        <w:rPr>
          <w:rFonts w:ascii="Courier New" w:hAnsi="Courier New" w:cs="Courier New"/>
          <w:sz w:val="18"/>
          <w:szCs w:val="18"/>
        </w:rPr>
        <w:tab/>
      </w:r>
      <w:r w:rsidR="00191E67" w:rsidRPr="00191E67">
        <w:rPr>
          <w:rFonts w:ascii="Courier New" w:hAnsi="Courier New" w:cs="Courier New"/>
          <w:sz w:val="18"/>
          <w:szCs w:val="18"/>
        </w:rPr>
        <w:tab/>
        <w:t>19</w:t>
      </w:r>
    </w:p>
    <w:p w14:paraId="374F7423"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Acrilic Acid</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15</w:t>
      </w:r>
    </w:p>
    <w:p w14:paraId="7E2745B1"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Air</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20</w:t>
      </w:r>
    </w:p>
    <w:p w14:paraId="43A9957B"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Proprietary Bahan tidak berbahaya</w:t>
      </w:r>
    </w:p>
    <w:p w14:paraId="5BD86507" w14:textId="77777777" w:rsidR="00191E67" w:rsidRPr="00191E67" w:rsidRDefault="00191E67" w:rsidP="00191E67">
      <w:pPr>
        <w:pStyle w:val="ListParagraph"/>
        <w:jc w:val="both"/>
        <w:rPr>
          <w:rFonts w:ascii="Courier New" w:hAnsi="Courier New" w:cs="Courier New"/>
          <w:sz w:val="18"/>
          <w:szCs w:val="18"/>
        </w:rPr>
      </w:pPr>
    </w:p>
    <w:p w14:paraId="17A8931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392083A5"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jika tertelan. Mengiritasi mata dan sistem pernapasan. Kontak dengan asam atau alkali akan menghasilkan gas beracun. Penunjukan Bahaya:</w:t>
      </w:r>
      <w:r w:rsidR="00191E67" w:rsidRPr="00191E67">
        <w:rPr>
          <w:rFonts w:ascii="Courier New" w:eastAsia="Times New Roman" w:hAnsi="Courier New" w:cs="Courier New"/>
          <w:sz w:val="18"/>
          <w:szCs w:val="18"/>
          <w:lang w:val="en-ID"/>
        </w:rPr>
        <w:t xml:space="preserve"> 5.1</w:t>
      </w:r>
      <w:r w:rsidRPr="00191E67">
        <w:rPr>
          <w:rFonts w:ascii="Courier New" w:eastAsia="Times New Roman" w:hAnsi="Courier New" w:cs="Courier New"/>
          <w:sz w:val="18"/>
          <w:szCs w:val="18"/>
          <w:lang w:val="id-ID"/>
        </w:rPr>
        <w:t xml:space="preserve"> </w:t>
      </w:r>
    </w:p>
    <w:p w14:paraId="2F672F0D" w14:textId="77777777" w:rsidR="00191E67" w:rsidRP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2484E4F5"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19505FAD" w14:textId="77777777" w:rsidR="001A3FBA"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 xml:space="preserve">Mata: Cuci mata dengan banyak air setidaknya 15 menit. Dapatkan bantuan medis segera. </w:t>
      </w:r>
    </w:p>
    <w:p w14:paraId="3B732D11"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Kulit: Lepaskan pakaian dan sepatu yang terkontaminasi, cuci kulit dengan banyak sabun dan air. Dapatkan bantuan medis segera.</w:t>
      </w:r>
    </w:p>
    <w:p w14:paraId="4C94A803"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r w:rsidR="00D740C5" w:rsidRPr="00191E67">
        <w:rPr>
          <w:rFonts w:ascii="Courier New" w:eastAsia="Times New Roman" w:hAnsi="Courier New" w:cs="Courier New"/>
          <w:sz w:val="18"/>
          <w:szCs w:val="18"/>
          <w:lang w:val="id-ID"/>
        </w:rPr>
        <w:t>Tertelan: Jika korban sadar, berikan 2-4 cangkir susu atau air. Jangan memaksakan muntah, segera dapatkan bantuan medis.</w:t>
      </w:r>
    </w:p>
    <w:p w14:paraId="7DFE55D3"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Jika terhirup : Beri</w:t>
      </w:r>
      <w:r w:rsidR="00D740C5" w:rsidRPr="00191E67">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en-ID"/>
        </w:rPr>
        <w:t xml:space="preserve"> ( O2 )</w:t>
      </w:r>
      <w:r w:rsidR="00D740C5" w:rsidRPr="00191E67">
        <w:rPr>
          <w:rFonts w:ascii="Courier New" w:eastAsia="Times New Roman" w:hAnsi="Courier New" w:cs="Courier New"/>
          <w:sz w:val="18"/>
          <w:szCs w:val="18"/>
          <w:lang w:val="id-ID"/>
        </w:rPr>
        <w:t>. Jika tidak bernafas, berikan pernapasan buatan. Jika sulit bernafas, berikan oksigen. Segera cari bantuan medis.</w:t>
      </w:r>
    </w:p>
    <w:p w14:paraId="212F7E95" w14:textId="77777777" w:rsidR="00D740C5" w:rsidRPr="00191E67" w:rsidRDefault="00D740C5" w:rsidP="00191E67">
      <w:pPr>
        <w:pStyle w:val="ListParagraph"/>
        <w:jc w:val="both"/>
        <w:rPr>
          <w:rFonts w:ascii="Courier New" w:hAnsi="Courier New" w:cs="Courier New"/>
          <w:sz w:val="18"/>
          <w:szCs w:val="18"/>
        </w:rPr>
      </w:pPr>
    </w:p>
    <w:p w14:paraId="3617E894"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4E42566C"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Zat pemadam yang cocok: gunakan banyak air</w:t>
      </w:r>
    </w:p>
    <w:p w14:paraId="61FA5336" w14:textId="77777777" w:rsidR="00D740C5" w:rsidRPr="00191E67" w:rsidRDefault="00D740C5" w:rsidP="00191E67">
      <w:pPr>
        <w:pStyle w:val="ListParagraph"/>
        <w:jc w:val="both"/>
        <w:rPr>
          <w:rFonts w:ascii="Courier New" w:hAnsi="Courier New" w:cs="Courier New"/>
          <w:sz w:val="18"/>
          <w:szCs w:val="18"/>
        </w:rPr>
      </w:pPr>
    </w:p>
    <w:p w14:paraId="5B57209F"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Pembebasan Secara Tidak Sengaja</w:t>
      </w:r>
    </w:p>
    <w:p w14:paraId="388B6414"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568B37D1"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35E943FD"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50E20C70"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0B040220" w14:textId="77777777" w:rsidR="00D740C5" w:rsidRPr="00191E67" w:rsidRDefault="00D740C5" w:rsidP="00191E67">
      <w:pPr>
        <w:pStyle w:val="ListParagraph"/>
        <w:jc w:val="both"/>
        <w:rPr>
          <w:rFonts w:ascii="Courier New" w:hAnsi="Courier New" w:cs="Courier New"/>
          <w:sz w:val="18"/>
          <w:szCs w:val="18"/>
        </w:rPr>
      </w:pPr>
    </w:p>
    <w:p w14:paraId="33D24C8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25CDEAA0"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67AEB5F8"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3487CDA0" w14:textId="77777777" w:rsidR="00D740C5" w:rsidRPr="00191E67" w:rsidRDefault="00D740C5" w:rsidP="00191E67">
      <w:pPr>
        <w:pStyle w:val="ListParagraph"/>
        <w:jc w:val="both"/>
        <w:rPr>
          <w:rFonts w:ascii="Courier New" w:hAnsi="Courier New" w:cs="Courier New"/>
          <w:sz w:val="18"/>
          <w:szCs w:val="18"/>
        </w:rPr>
      </w:pPr>
    </w:p>
    <w:p w14:paraId="58E8477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Kontrol Paparan dan Perlindungan pribadi</w:t>
      </w:r>
    </w:p>
    <w:p w14:paraId="620B9AD7" w14:textId="77777777" w:rsid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sidRPr="00191E67">
        <w:rPr>
          <w:rFonts w:ascii="Courier New" w:eastAsia="Times New Roman" w:hAnsi="Courier New" w:cs="Courier New"/>
          <w:sz w:val="20"/>
          <w:szCs w:val="20"/>
          <w:lang w:val="id-ID"/>
        </w:rPr>
        <w:t>Alat pe</w:t>
      </w:r>
      <w:r w:rsidR="001A3FBA">
        <w:rPr>
          <w:rFonts w:ascii="Courier New" w:eastAsia="Times New Roman" w:hAnsi="Courier New" w:cs="Courier New"/>
          <w:sz w:val="20"/>
          <w:szCs w:val="20"/>
          <w:lang w:val="en-ID"/>
        </w:rPr>
        <w:t>r</w:t>
      </w:r>
      <w:r w:rsidRPr="00191E67">
        <w:rPr>
          <w:rFonts w:ascii="Courier New" w:eastAsia="Times New Roman" w:hAnsi="Courier New" w:cs="Courier New"/>
          <w:sz w:val="20"/>
          <w:szCs w:val="20"/>
          <w:lang w:val="id-ID"/>
        </w:rPr>
        <w:t>lindung</w:t>
      </w:r>
      <w:r w:rsidR="001A3FBA">
        <w:rPr>
          <w:rFonts w:ascii="Courier New" w:eastAsia="Times New Roman" w:hAnsi="Courier New" w:cs="Courier New"/>
          <w:sz w:val="20"/>
          <w:szCs w:val="20"/>
          <w:lang w:val="en-ID"/>
        </w:rPr>
        <w:t>an</w:t>
      </w:r>
      <w:r w:rsidRPr="00191E67">
        <w:rPr>
          <w:rFonts w:ascii="Courier New" w:eastAsia="Times New Roman" w:hAnsi="Courier New" w:cs="Courier New"/>
          <w:sz w:val="20"/>
          <w:szCs w:val="20"/>
          <w:lang w:val="id-ID"/>
        </w:rPr>
        <w:t xml:space="preserve"> diri: </w:t>
      </w:r>
      <w:r w:rsidR="001A3FBA">
        <w:rPr>
          <w:rFonts w:ascii="Courier New" w:eastAsia="Times New Roman" w:hAnsi="Courier New" w:cs="Courier New"/>
          <w:sz w:val="20"/>
          <w:szCs w:val="20"/>
          <w:lang w:val="en-ID"/>
        </w:rPr>
        <w:t xml:space="preserve">Kacamata (goggles), Jas lab perisai muka ( Full Face ), Sarung </w:t>
      </w:r>
      <w:r w:rsidR="009E399A">
        <w:rPr>
          <w:rFonts w:ascii="Courier New" w:eastAsia="Times New Roman" w:hAnsi="Courier New" w:cs="Courier New"/>
          <w:sz w:val="20"/>
          <w:szCs w:val="20"/>
          <w:lang w:val="en-ID"/>
        </w:rPr>
        <w:t>tangan karet (neoprene gloves),</w:t>
      </w:r>
      <w:r w:rsidR="001A3FBA">
        <w:rPr>
          <w:rFonts w:ascii="Courier New" w:eastAsia="Times New Roman" w:hAnsi="Courier New" w:cs="Courier New"/>
          <w:sz w:val="20"/>
          <w:szCs w:val="20"/>
          <w:lang w:val="en-ID"/>
        </w:rPr>
        <w:t>respirator kimia pen</w:t>
      </w:r>
      <w:r w:rsidR="009E399A">
        <w:rPr>
          <w:rFonts w:ascii="Courier New" w:eastAsia="Times New Roman" w:hAnsi="Courier New" w:cs="Courier New"/>
          <w:sz w:val="20"/>
          <w:szCs w:val="20"/>
          <w:lang w:val="en-ID"/>
        </w:rPr>
        <w:t>y</w:t>
      </w:r>
      <w:r w:rsidR="001A3FBA">
        <w:rPr>
          <w:rFonts w:ascii="Courier New" w:eastAsia="Times New Roman" w:hAnsi="Courier New" w:cs="Courier New"/>
          <w:sz w:val="20"/>
          <w:szCs w:val="20"/>
          <w:lang w:val="en-ID"/>
        </w:rPr>
        <w:t xml:space="preserve">erap </w:t>
      </w:r>
      <w:r w:rsidR="009E399A">
        <w:rPr>
          <w:rFonts w:ascii="Courier New" w:eastAsia="Times New Roman" w:hAnsi="Courier New" w:cs="Courier New"/>
          <w:sz w:val="20"/>
          <w:szCs w:val="20"/>
          <w:lang w:val="en-ID"/>
        </w:rPr>
        <w:t xml:space="preserve">gas </w:t>
      </w:r>
      <w:r w:rsidR="001A3FBA">
        <w:rPr>
          <w:rFonts w:ascii="Courier New" w:eastAsia="Times New Roman" w:hAnsi="Courier New" w:cs="Courier New"/>
          <w:sz w:val="20"/>
          <w:szCs w:val="20"/>
          <w:lang w:val="en-ID"/>
        </w:rPr>
        <w:t>asam, Masker</w:t>
      </w:r>
      <w:r w:rsidRPr="00191E67">
        <w:rPr>
          <w:rFonts w:ascii="Courier New" w:eastAsia="Times New Roman" w:hAnsi="Courier New" w:cs="Courier New"/>
          <w:sz w:val="20"/>
          <w:szCs w:val="20"/>
          <w:lang w:val="id-ID"/>
        </w:rPr>
        <w:t>.</w:t>
      </w:r>
    </w:p>
    <w:p w14:paraId="724023C9" w14:textId="77777777" w:rsidR="008C5192" w:rsidRDefault="008C5192"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p>
    <w:p w14:paraId="21A9D5A0" w14:textId="77777777" w:rsidR="008C5192" w:rsidRPr="00191E67" w:rsidRDefault="008C5192"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p>
    <w:p w14:paraId="0B751B7E" w14:textId="77777777" w:rsidR="00D740C5" w:rsidRPr="00191E67" w:rsidRDefault="00D740C5" w:rsidP="00191E67">
      <w:pPr>
        <w:pStyle w:val="ListParagraph"/>
        <w:jc w:val="both"/>
        <w:rPr>
          <w:rFonts w:ascii="Courier New" w:hAnsi="Courier New" w:cs="Courier New"/>
          <w:sz w:val="18"/>
          <w:szCs w:val="18"/>
        </w:rPr>
      </w:pPr>
    </w:p>
    <w:p w14:paraId="26AC6560"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lastRenderedPageBreak/>
        <w:t>Sifat Fisika dan Kimia</w:t>
      </w:r>
    </w:p>
    <w:p w14:paraId="3EB9DAFB"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7B12B77B" w14:textId="2D93F108"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w:t>
      </w:r>
      <w:r w:rsidR="00B94C1B">
        <w:rPr>
          <w:rFonts w:ascii="Courier New" w:hAnsi="Courier New" w:cs="Courier New"/>
          <w:sz w:val="18"/>
          <w:szCs w:val="18"/>
        </w:rPr>
        <w:t>okelat</w:t>
      </w:r>
    </w:p>
    <w:p w14:paraId="1815E3E5"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Tidak berbau</w:t>
      </w:r>
    </w:p>
    <w:p w14:paraId="1AD4858F"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66148FB8"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Titik Nyala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1A3FBA">
        <w:rPr>
          <w:rFonts w:ascii="Courier New" w:hAnsi="Courier New" w:cs="Courier New"/>
          <w:sz w:val="18"/>
          <w:szCs w:val="18"/>
        </w:rPr>
        <w:t>Tidak ada</w:t>
      </w:r>
    </w:p>
    <w:p w14:paraId="3DDA7EB4"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Bahaya Ledakan </w:t>
      </w:r>
      <w:r>
        <w:rPr>
          <w:rFonts w:ascii="Courier New" w:hAnsi="Courier New" w:cs="Courier New"/>
          <w:sz w:val="18"/>
          <w:szCs w:val="18"/>
        </w:rPr>
        <w:tab/>
      </w:r>
      <w:r>
        <w:rPr>
          <w:rFonts w:ascii="Courier New" w:hAnsi="Courier New" w:cs="Courier New"/>
          <w:sz w:val="18"/>
          <w:szCs w:val="18"/>
        </w:rPr>
        <w:tab/>
        <w:t xml:space="preserve">: </w:t>
      </w:r>
      <w:r w:rsidR="001A3FBA">
        <w:rPr>
          <w:rFonts w:ascii="Courier New" w:hAnsi="Courier New" w:cs="Courier New"/>
          <w:sz w:val="18"/>
          <w:szCs w:val="18"/>
        </w:rPr>
        <w:t>Tidak ada</w:t>
      </w:r>
    </w:p>
    <w:p w14:paraId="023B98B6" w14:textId="7283FDBB"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B94C1B">
        <w:rPr>
          <w:rFonts w:ascii="Courier New" w:hAnsi="Courier New" w:cs="Courier New"/>
          <w:sz w:val="18"/>
          <w:szCs w:val="18"/>
        </w:rPr>
        <w:t>8 - 9</w:t>
      </w:r>
    </w:p>
    <w:p w14:paraId="435E1F03" w14:textId="09D5E605" w:rsidR="00D740C5" w:rsidRDefault="00191E67" w:rsidP="00102C1E">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1.</w:t>
      </w:r>
      <w:r w:rsidR="00CA732D">
        <w:rPr>
          <w:rFonts w:ascii="Courier New" w:hAnsi="Courier New" w:cs="Courier New"/>
          <w:sz w:val="18"/>
          <w:szCs w:val="18"/>
        </w:rPr>
        <w:t>2</w:t>
      </w:r>
      <w:r w:rsidR="00B94C1B">
        <w:rPr>
          <w:rFonts w:ascii="Courier New" w:hAnsi="Courier New" w:cs="Courier New"/>
          <w:sz w:val="18"/>
          <w:szCs w:val="18"/>
        </w:rPr>
        <w:t>3</w:t>
      </w:r>
      <w:r>
        <w:rPr>
          <w:rFonts w:ascii="Courier New" w:hAnsi="Courier New" w:cs="Courier New"/>
          <w:sz w:val="18"/>
          <w:szCs w:val="18"/>
        </w:rPr>
        <w:t>– 1.</w:t>
      </w:r>
      <w:r w:rsidR="00B94C1B">
        <w:rPr>
          <w:rFonts w:ascii="Courier New" w:hAnsi="Courier New" w:cs="Courier New"/>
          <w:sz w:val="18"/>
          <w:szCs w:val="18"/>
        </w:rPr>
        <w:t>27</w:t>
      </w:r>
    </w:p>
    <w:p w14:paraId="0CD885F8" w14:textId="77777777" w:rsidR="00102C1E" w:rsidRPr="00102C1E" w:rsidRDefault="00102C1E" w:rsidP="00102C1E">
      <w:pPr>
        <w:pStyle w:val="ListParagraph"/>
        <w:jc w:val="both"/>
        <w:rPr>
          <w:rFonts w:ascii="Courier New" w:hAnsi="Courier New" w:cs="Courier New"/>
          <w:sz w:val="18"/>
          <w:szCs w:val="18"/>
        </w:rPr>
      </w:pPr>
    </w:p>
    <w:p w14:paraId="69983755"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0F8FB995"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17CF4CB8"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06BEDC2E"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roducts com osition: Hidrogen klorida, nitrogen oksida dan nitrogen.</w:t>
      </w:r>
    </w:p>
    <w:p w14:paraId="63118010" w14:textId="77777777" w:rsidR="00D740C5" w:rsidRPr="00191E67" w:rsidRDefault="00D740C5" w:rsidP="00191E67">
      <w:pPr>
        <w:pStyle w:val="ListParagraph"/>
        <w:jc w:val="both"/>
        <w:rPr>
          <w:rFonts w:ascii="Courier New" w:hAnsi="Courier New" w:cs="Courier New"/>
          <w:sz w:val="18"/>
          <w:szCs w:val="18"/>
        </w:rPr>
      </w:pPr>
    </w:p>
    <w:p w14:paraId="316ADE39"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6BDC0693" w14:textId="77777777" w:rsidR="000254E3" w:rsidRPr="00191E67" w:rsidRDefault="00191E67" w:rsidP="00191E67">
      <w:pPr>
        <w:pStyle w:val="HTMLPreformatted"/>
        <w:ind w:left="720"/>
        <w:jc w:val="both"/>
        <w:rPr>
          <w:sz w:val="18"/>
          <w:szCs w:val="18"/>
          <w:lang w:val="id-ID"/>
        </w:rPr>
      </w:pPr>
      <w:r>
        <w:rPr>
          <w:sz w:val="18"/>
          <w:szCs w:val="18"/>
          <w:lang w:val="id-ID"/>
        </w:rPr>
        <w:t xml:space="preserve">Rute Masuk: </w:t>
      </w:r>
      <w:r w:rsidR="000254E3" w:rsidRPr="00191E67">
        <w:rPr>
          <w:sz w:val="18"/>
          <w:szCs w:val="18"/>
          <w:lang w:val="id-ID"/>
        </w:rPr>
        <w:t>Kontak mata. Inhalasi. Proses menelan.</w:t>
      </w:r>
    </w:p>
    <w:p w14:paraId="72F51562"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3F4244AA"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6C511588"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7DB3F232"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7B5F68AA"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163F2F61"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11096C31" w14:textId="77777777" w:rsidR="000254E3" w:rsidRPr="00191E67" w:rsidRDefault="000254E3" w:rsidP="00191E67">
      <w:pPr>
        <w:pStyle w:val="ListParagraph"/>
        <w:jc w:val="both"/>
        <w:rPr>
          <w:rFonts w:ascii="Courier New" w:hAnsi="Courier New" w:cs="Courier New"/>
          <w:sz w:val="18"/>
          <w:szCs w:val="18"/>
        </w:rPr>
      </w:pPr>
    </w:p>
    <w:p w14:paraId="3188400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530C6D02"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1EBECF3A"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1920B452"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16B275DF"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5760BBCF"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3511DF33" w14:textId="77777777" w:rsidR="000254E3" w:rsidRPr="00191E67" w:rsidRDefault="000254E3" w:rsidP="00191E67">
      <w:pPr>
        <w:pStyle w:val="ListParagraph"/>
        <w:jc w:val="both"/>
        <w:rPr>
          <w:rFonts w:ascii="Courier New" w:hAnsi="Courier New" w:cs="Courier New"/>
          <w:sz w:val="18"/>
          <w:szCs w:val="18"/>
        </w:rPr>
      </w:pPr>
    </w:p>
    <w:p w14:paraId="09AC69B1"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365F6DB0"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Sebelum dibuang ke lingkungan, harus dinetralkan dengan alkali</w:t>
      </w:r>
      <w:r w:rsidR="001A3FBA">
        <w:rPr>
          <w:rFonts w:ascii="Courier New" w:eastAsia="Times New Roman" w:hAnsi="Courier New" w:cs="Courier New"/>
          <w:sz w:val="18"/>
          <w:szCs w:val="18"/>
          <w:lang w:val="en-GB"/>
        </w:rPr>
        <w:t xml:space="preserve"> (air)</w:t>
      </w:r>
      <w:r w:rsidRPr="00191E67">
        <w:rPr>
          <w:rFonts w:ascii="Courier New" w:eastAsia="Times New Roman" w:hAnsi="Courier New" w:cs="Courier New"/>
          <w:sz w:val="18"/>
          <w:szCs w:val="18"/>
          <w:lang w:val="en-GB"/>
        </w:rPr>
        <w:t xml:space="preserve"> sampai Ph = </w:t>
      </w:r>
      <w:r w:rsidR="001A3FBA">
        <w:rPr>
          <w:rFonts w:ascii="Courier New" w:eastAsia="Times New Roman" w:hAnsi="Courier New" w:cs="Courier New"/>
          <w:sz w:val="18"/>
          <w:szCs w:val="18"/>
          <w:lang w:val="en-GB"/>
        </w:rPr>
        <w:t>7</w:t>
      </w:r>
      <w:r w:rsidRPr="00191E67">
        <w:rPr>
          <w:rFonts w:ascii="Courier New" w:eastAsia="Times New Roman" w:hAnsi="Courier New" w:cs="Courier New"/>
          <w:sz w:val="18"/>
          <w:szCs w:val="18"/>
          <w:lang w:val="en-GB"/>
        </w:rPr>
        <w:t xml:space="preserve"> </w:t>
      </w:r>
    </w:p>
    <w:p w14:paraId="05FFD03C" w14:textId="77777777" w:rsidR="000254E3" w:rsidRPr="00191E67" w:rsidRDefault="000254E3" w:rsidP="00191E67">
      <w:pPr>
        <w:pStyle w:val="ListParagraph"/>
        <w:jc w:val="both"/>
        <w:rPr>
          <w:rFonts w:ascii="Courier New" w:hAnsi="Courier New" w:cs="Courier New"/>
          <w:sz w:val="18"/>
          <w:szCs w:val="18"/>
        </w:rPr>
      </w:pPr>
    </w:p>
    <w:p w14:paraId="41E4325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6A6CE5D6"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 Peraturan DOT </w:t>
      </w:r>
    </w:p>
    <w:p w14:paraId="6EBA2A97"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7700D99D"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76A9587D"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59B4A85F" w14:textId="77777777" w:rsidR="000254E3" w:rsidRPr="00191E67" w:rsidRDefault="000254E3" w:rsidP="00191E67">
      <w:pPr>
        <w:pStyle w:val="ListParagraph"/>
        <w:jc w:val="both"/>
        <w:rPr>
          <w:rFonts w:ascii="Courier New" w:hAnsi="Courier New" w:cs="Courier New"/>
          <w:sz w:val="18"/>
          <w:szCs w:val="18"/>
        </w:rPr>
      </w:pPr>
    </w:p>
    <w:p w14:paraId="02AC332F"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2334506B"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1A3FBA">
        <w:rPr>
          <w:rFonts w:ascii="Courier New" w:eastAsia="Times New Roman" w:hAnsi="Courier New" w:cs="Courier New"/>
          <w:sz w:val="18"/>
          <w:szCs w:val="18"/>
          <w:lang w:val="en-GB"/>
        </w:rPr>
        <w:t xml:space="preserve"> ( Terlampir )</w:t>
      </w:r>
    </w:p>
    <w:p w14:paraId="28FDD125" w14:textId="77777777" w:rsidR="000254E3" w:rsidRPr="00191E67" w:rsidRDefault="000254E3" w:rsidP="00191E67">
      <w:pPr>
        <w:pStyle w:val="ListParagraph"/>
        <w:jc w:val="both"/>
        <w:rPr>
          <w:rFonts w:ascii="Courier New" w:hAnsi="Courier New" w:cs="Courier New"/>
          <w:sz w:val="18"/>
          <w:szCs w:val="18"/>
        </w:rPr>
      </w:pPr>
    </w:p>
    <w:p w14:paraId="2C4D52BB"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58A15A70" w14:textId="2CBDE10E" w:rsidR="00CA732D" w:rsidRPr="00CA732D" w:rsidRDefault="000254E3" w:rsidP="00CA732D">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CA732D">
        <w:rPr>
          <w:rFonts w:ascii="Courier New" w:eastAsia="Times New Roman" w:hAnsi="Courier New" w:cs="Courier New"/>
          <w:sz w:val="18"/>
          <w:szCs w:val="18"/>
          <w:lang w:val="en-ID"/>
        </w:rPr>
        <w:t>Agustus 202</w:t>
      </w:r>
      <w:r w:rsidR="00B94C1B">
        <w:rPr>
          <w:rFonts w:ascii="Courier New" w:eastAsia="Times New Roman" w:hAnsi="Courier New" w:cs="Courier New"/>
          <w:sz w:val="18"/>
          <w:szCs w:val="18"/>
          <w:lang w:val="en-ID"/>
        </w:rPr>
        <w:t>5</w:t>
      </w:r>
    </w:p>
    <w:p w14:paraId="15A7CAC1" w14:textId="77777777" w:rsidR="000254E3" w:rsidRPr="001A3FBA" w:rsidRDefault="000254E3" w:rsidP="001A3FBA">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1A3FBA" w:rsidSect="001A3FBA">
      <w:pgSz w:w="12240" w:h="15840"/>
      <w:pgMar w:top="2552" w:right="616"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07018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5376C"/>
    <w:rsid w:val="000E4A32"/>
    <w:rsid w:val="00102C1E"/>
    <w:rsid w:val="00191E67"/>
    <w:rsid w:val="001A3FBA"/>
    <w:rsid w:val="002E356F"/>
    <w:rsid w:val="003B72B9"/>
    <w:rsid w:val="00546220"/>
    <w:rsid w:val="00877DCF"/>
    <w:rsid w:val="008C5192"/>
    <w:rsid w:val="009E399A"/>
    <w:rsid w:val="00B94C1B"/>
    <w:rsid w:val="00CA732D"/>
    <w:rsid w:val="00D740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B3931A"/>
  <w15:chartTrackingRefBased/>
  <w15:docId w15:val="{B753481D-BF82-42AD-9299-B3413416D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726</Words>
  <Characters>4144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NCI</cp:lastModifiedBy>
  <cp:revision>4</cp:revision>
  <cp:lastPrinted>2018-09-25T03:34:00Z</cp:lastPrinted>
  <dcterms:created xsi:type="dcterms:W3CDTF">2021-08-25T03:32:00Z</dcterms:created>
  <dcterms:modified xsi:type="dcterms:W3CDTF">2026-02-06T05:51:00Z</dcterms:modified>
</cp:coreProperties>
</file>